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Cybersecurity 401 </w:t>
      </w:r>
    </w:p>
    <w:p w:rsidR="00000000" w:rsidDel="00000000" w:rsidP="00000000" w:rsidRDefault="00000000" w:rsidRPr="00000000" w14:paraId="00000002">
      <w:pPr>
        <w:spacing w:line="360" w:lineRule="auto"/>
        <w:jc w:val="center"/>
        <w:rPr>
          <w:b w:val="1"/>
          <w:sz w:val="34"/>
          <w:szCs w:val="34"/>
        </w:rPr>
      </w:pPr>
      <w:r w:rsidDel="00000000" w:rsidR="00000000" w:rsidRPr="00000000">
        <w:rPr>
          <w:b w:val="1"/>
          <w:sz w:val="34"/>
          <w:szCs w:val="34"/>
          <w:rtl w:val="0"/>
        </w:rPr>
        <w:t xml:space="preserve">Module 9 -  Pentesting</w:t>
      </w:r>
    </w:p>
    <w:p w:rsidR="00000000" w:rsidDel="00000000" w:rsidP="00000000" w:rsidRDefault="00000000" w:rsidRPr="00000000" w14:paraId="00000003">
      <w:pPr>
        <w:spacing w:line="360" w:lineRule="auto"/>
        <w:jc w:val="center"/>
        <w:rPr>
          <w:b w:val="1"/>
          <w:sz w:val="34"/>
          <w:szCs w:val="34"/>
        </w:rPr>
      </w:pPr>
      <w:r w:rsidDel="00000000" w:rsidR="00000000" w:rsidRPr="00000000">
        <w:rPr>
          <w:b w:val="1"/>
          <w:sz w:val="34"/>
          <w:szCs w:val="34"/>
          <w:rtl w:val="0"/>
        </w:rPr>
        <w:t xml:space="preserve">__________________________________________</w:t>
      </w:r>
    </w:p>
    <w:p w:rsidR="00000000" w:rsidDel="00000000" w:rsidP="00000000" w:rsidRDefault="00000000" w:rsidRPr="00000000" w14:paraId="00000004">
      <w:pPr>
        <w:pStyle w:val="Heading2"/>
        <w:keepNext w:val="0"/>
        <w:keepLines w:val="0"/>
        <w:spacing w:after="160" w:before="0" w:line="264" w:lineRule="auto"/>
        <w:jc w:val="center"/>
        <w:rPr>
          <w:b w:val="1"/>
          <w:color w:val="333333"/>
          <w:sz w:val="42"/>
          <w:szCs w:val="42"/>
        </w:rPr>
      </w:pPr>
      <w:bookmarkStart w:colFirst="0" w:colLast="0" w:name="_cjlsp2wrs0wg" w:id="0"/>
      <w:bookmarkEnd w:id="0"/>
      <w:r w:rsidDel="00000000" w:rsidR="00000000" w:rsidRPr="00000000">
        <w:rPr>
          <w:b w:val="1"/>
          <w:sz w:val="40"/>
          <w:szCs w:val="40"/>
          <w:rtl w:val="0"/>
        </w:rPr>
        <w:t xml:space="preserve">Lab 41 - </w:t>
      </w:r>
      <w:r w:rsidDel="00000000" w:rsidR="00000000" w:rsidRPr="00000000">
        <w:rPr>
          <w:b w:val="1"/>
          <w:color w:val="333333"/>
          <w:sz w:val="42"/>
          <w:szCs w:val="42"/>
          <w:rtl w:val="0"/>
        </w:rPr>
        <w:t xml:space="preserve">Reconnaissance with Maltego</w:t>
      </w:r>
    </w:p>
    <w:p w:rsidR="00000000" w:rsidDel="00000000" w:rsidP="00000000" w:rsidRDefault="00000000" w:rsidRPr="00000000" w14:paraId="00000005">
      <w:pPr>
        <w:pStyle w:val="Heading2"/>
        <w:keepNext w:val="0"/>
        <w:keepLines w:val="0"/>
        <w:spacing w:after="160" w:before="0" w:line="264" w:lineRule="auto"/>
        <w:jc w:val="center"/>
        <w:rPr>
          <w:b w:val="1"/>
          <w:sz w:val="42"/>
          <w:szCs w:val="42"/>
        </w:rPr>
      </w:pPr>
      <w:bookmarkStart w:colFirst="0" w:colLast="0" w:name="_hjj5274bs5j4" w:id="1"/>
      <w:bookmarkEnd w:id="1"/>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keepNext w:val="0"/>
        <w:keepLines w:val="0"/>
        <w:spacing w:after="160" w:before="0" w:line="264" w:lineRule="auto"/>
        <w:jc w:val="center"/>
        <w:rPr>
          <w:sz w:val="40"/>
          <w:szCs w:val="40"/>
        </w:rPr>
      </w:pPr>
      <w:bookmarkStart w:colFirst="0" w:colLast="0" w:name="_q6aj7v2ku7f2" w:id="2"/>
      <w:bookmarkEnd w:id="2"/>
      <w:r w:rsidDel="00000000" w:rsidR="00000000" w:rsidRPr="00000000">
        <w:rPr>
          <w:sz w:val="40"/>
          <w:szCs w:val="40"/>
        </w:rPr>
        <w:drawing>
          <wp:inline distB="114300" distT="114300" distL="114300" distR="114300">
            <wp:extent cx="5731200" cy="4775200"/>
            <wp:effectExtent b="0" l="0" r="0" t="0"/>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spacing w:after="160" w:line="264" w:lineRule="auto"/>
        <w:rPr>
          <w:b w:val="1"/>
        </w:rPr>
      </w:pPr>
      <w:r w:rsidDel="00000000" w:rsidR="00000000" w:rsidRPr="00000000">
        <w:rPr>
          <w:b w:val="1"/>
          <w:rtl w:val="0"/>
        </w:rPr>
        <w:t xml:space="preserve">| Rodrigo Brasil</w:t>
        <w:tab/>
        <w:tab/>
        <w:tab/>
        <w:tab/>
        <w:tab/>
        <w:tab/>
        <w:tab/>
        <w:tab/>
        <w:tab/>
        <w:t xml:space="preserve">   01/2024 |</w:t>
      </w:r>
    </w:p>
    <w:p w:rsidR="00000000" w:rsidDel="00000000" w:rsidP="00000000" w:rsidRDefault="00000000" w:rsidRPr="00000000" w14:paraId="00000011">
      <w:pPr>
        <w:pStyle w:val="Heading3"/>
        <w:keepNext w:val="0"/>
        <w:keepLines w:val="0"/>
        <w:spacing w:after="160" w:before="0" w:line="320" w:lineRule="auto"/>
        <w:rPr>
          <w:b w:val="1"/>
          <w:color w:val="666666"/>
          <w:sz w:val="27"/>
          <w:szCs w:val="27"/>
        </w:rPr>
      </w:pPr>
      <w:bookmarkStart w:colFirst="0" w:colLast="0" w:name="_nrt4am6gu003" w:id="3"/>
      <w:bookmarkEnd w:id="3"/>
      <w:r w:rsidDel="00000000" w:rsidR="00000000" w:rsidRPr="00000000">
        <w:rPr>
          <w:b w:val="1"/>
          <w:color w:val="666666"/>
          <w:sz w:val="27"/>
          <w:szCs w:val="27"/>
          <w:rtl w:val="0"/>
        </w:rPr>
        <w:t xml:space="preserve">Part 1: Staging</w:t>
      </w:r>
    </w:p>
    <w:p w:rsidR="00000000" w:rsidDel="00000000" w:rsidP="00000000" w:rsidRDefault="00000000" w:rsidRPr="00000000" w14:paraId="00000012">
      <w:pPr>
        <w:spacing w:after="300" w:line="264" w:lineRule="auto"/>
        <w:rPr>
          <w:b w:val="1"/>
          <w:color w:val="2b2b2b"/>
          <w:sz w:val="21"/>
          <w:szCs w:val="21"/>
        </w:rPr>
      </w:pPr>
      <w:r w:rsidDel="00000000" w:rsidR="00000000" w:rsidRPr="00000000">
        <w:rPr>
          <w:b w:val="1"/>
          <w:color w:val="2b2b2b"/>
          <w:sz w:val="21"/>
          <w:szCs w:val="21"/>
          <w:rtl w:val="0"/>
        </w:rPr>
        <w:t xml:space="preserve">This lab requires a Kali VM.</w:t>
      </w:r>
    </w:p>
    <w:p w:rsidR="00000000" w:rsidDel="00000000" w:rsidP="00000000" w:rsidRDefault="00000000" w:rsidRPr="00000000" w14:paraId="00000013">
      <w:pPr>
        <w:spacing w:after="300" w:line="264" w:lineRule="auto"/>
        <w:rPr>
          <w:b w:val="1"/>
          <w:color w:val="2b2b2b"/>
          <w:sz w:val="21"/>
          <w:szCs w:val="21"/>
        </w:rPr>
      </w:pPr>
      <w:r w:rsidDel="00000000" w:rsidR="00000000" w:rsidRPr="00000000">
        <w:rPr>
          <w:b w:val="1"/>
          <w:color w:val="2b2b2b"/>
          <w:sz w:val="21"/>
          <w:szCs w:val="21"/>
          <w:rtl w:val="0"/>
        </w:rPr>
        <w:t xml:space="preserve">If you have not yet done so, create accounts on the following sites in order to use their public APIs:</w:t>
      </w:r>
    </w:p>
    <w:p w:rsidR="00000000" w:rsidDel="00000000" w:rsidP="00000000" w:rsidRDefault="00000000" w:rsidRPr="00000000" w14:paraId="00000014">
      <w:pPr>
        <w:numPr>
          <w:ilvl w:val="0"/>
          <w:numId w:val="2"/>
        </w:numPr>
        <w:spacing w:after="300" w:line="264" w:lineRule="auto"/>
        <w:ind w:left="720" w:hanging="360"/>
        <w:rPr>
          <w:b w:val="1"/>
        </w:rPr>
      </w:pPr>
      <w:hyperlink r:id="rId7">
        <w:r w:rsidDel="00000000" w:rsidR="00000000" w:rsidRPr="00000000">
          <w:rPr>
            <w:b w:val="1"/>
            <w:color w:val="2882d1"/>
            <w:sz w:val="21"/>
            <w:szCs w:val="21"/>
            <w:rtl w:val="0"/>
          </w:rPr>
          <w:t xml:space="preserve">VirusTotal</w:t>
        </w:r>
      </w:hyperlink>
      <w:r w:rsidDel="00000000" w:rsidR="00000000" w:rsidRPr="00000000">
        <w:rPr>
          <w:rtl w:val="0"/>
        </w:rPr>
      </w:r>
    </w:p>
    <w:p w:rsidR="00000000" w:rsidDel="00000000" w:rsidP="00000000" w:rsidRDefault="00000000" w:rsidRPr="00000000" w14:paraId="00000015">
      <w:pPr>
        <w:spacing w:after="300" w:line="264" w:lineRule="auto"/>
        <w:ind w:left="0" w:firstLine="0"/>
        <w:rPr>
          <w:b w:val="1"/>
          <w:color w:val="2882d1"/>
          <w:sz w:val="21"/>
          <w:szCs w:val="21"/>
        </w:rPr>
      </w:pPr>
      <w:r w:rsidDel="00000000" w:rsidR="00000000" w:rsidRPr="00000000">
        <w:rPr>
          <w:b w:val="1"/>
          <w:color w:val="2882d1"/>
          <w:sz w:val="21"/>
          <w:szCs w:val="21"/>
        </w:rPr>
        <w:drawing>
          <wp:inline distB="114300" distT="114300" distL="114300" distR="114300">
            <wp:extent cx="5731200" cy="9652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2"/>
        </w:numPr>
        <w:spacing w:after="300" w:line="264" w:lineRule="auto"/>
        <w:ind w:left="720" w:hanging="360"/>
        <w:rPr>
          <w:b w:val="1"/>
        </w:rPr>
      </w:pPr>
      <w:hyperlink r:id="rId9">
        <w:r w:rsidDel="00000000" w:rsidR="00000000" w:rsidRPr="00000000">
          <w:rPr>
            <w:b w:val="1"/>
            <w:color w:val="2882d1"/>
            <w:sz w:val="21"/>
            <w:szCs w:val="21"/>
            <w:rtl w:val="0"/>
          </w:rPr>
          <w:t xml:space="preserve">Hybrid Analysis</w:t>
        </w:r>
      </w:hyperlink>
      <w:r w:rsidDel="00000000" w:rsidR="00000000" w:rsidRPr="00000000">
        <w:rPr>
          <w:rtl w:val="0"/>
        </w:rPr>
      </w:r>
    </w:p>
    <w:p w:rsidR="00000000" w:rsidDel="00000000" w:rsidP="00000000" w:rsidRDefault="00000000" w:rsidRPr="00000000" w14:paraId="00000017">
      <w:pPr>
        <w:spacing w:after="300" w:line="264" w:lineRule="auto"/>
        <w:ind w:left="0" w:firstLine="0"/>
        <w:rPr>
          <w:b w:val="1"/>
          <w:color w:val="2882d1"/>
          <w:sz w:val="21"/>
          <w:szCs w:val="21"/>
        </w:rPr>
      </w:pPr>
      <w:r w:rsidDel="00000000" w:rsidR="00000000" w:rsidRPr="00000000">
        <w:rPr>
          <w:b w:val="1"/>
          <w:color w:val="2882d1"/>
          <w:sz w:val="21"/>
          <w:szCs w:val="21"/>
        </w:rPr>
        <w:drawing>
          <wp:inline distB="114300" distT="114300" distL="114300" distR="114300">
            <wp:extent cx="5731200" cy="32893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300" w:line="264" w:lineRule="auto"/>
        <w:rPr>
          <w:b w:val="1"/>
          <w:i w:val="1"/>
          <w:color w:val="2b2b2b"/>
          <w:sz w:val="21"/>
          <w:szCs w:val="21"/>
        </w:rPr>
      </w:pPr>
      <w:r w:rsidDel="00000000" w:rsidR="00000000" w:rsidRPr="00000000">
        <w:rPr>
          <w:b w:val="1"/>
          <w:i w:val="1"/>
          <w:color w:val="2b2b2b"/>
          <w:sz w:val="21"/>
          <w:szCs w:val="21"/>
          <w:rtl w:val="0"/>
        </w:rPr>
        <w:t xml:space="preserve">This are temporary accounts made with tempmail and a random password</w:t>
      </w:r>
    </w:p>
    <w:p w:rsidR="00000000" w:rsidDel="00000000" w:rsidP="00000000" w:rsidRDefault="00000000" w:rsidRPr="00000000" w14:paraId="00000019">
      <w:pPr>
        <w:pStyle w:val="Heading3"/>
        <w:keepNext w:val="0"/>
        <w:keepLines w:val="0"/>
        <w:spacing w:after="160" w:before="0" w:line="320" w:lineRule="auto"/>
        <w:rPr>
          <w:b w:val="1"/>
          <w:color w:val="666666"/>
          <w:sz w:val="27"/>
          <w:szCs w:val="27"/>
        </w:rPr>
      </w:pPr>
      <w:bookmarkStart w:colFirst="0" w:colLast="0" w:name="_w9ayc58mjb2w" w:id="4"/>
      <w:bookmarkEnd w:id="4"/>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keepNext w:val="0"/>
        <w:keepLines w:val="0"/>
        <w:spacing w:after="160" w:before="0" w:line="320" w:lineRule="auto"/>
        <w:rPr>
          <w:b w:val="1"/>
          <w:color w:val="666666"/>
          <w:sz w:val="27"/>
          <w:szCs w:val="27"/>
        </w:rPr>
      </w:pPr>
      <w:bookmarkStart w:colFirst="0" w:colLast="0" w:name="_gqpxbeeq8ron" w:id="5"/>
      <w:bookmarkEnd w:id="5"/>
      <w:r w:rsidDel="00000000" w:rsidR="00000000" w:rsidRPr="00000000">
        <w:rPr>
          <w:b w:val="1"/>
          <w:color w:val="666666"/>
          <w:sz w:val="27"/>
          <w:szCs w:val="27"/>
          <w:rtl w:val="0"/>
        </w:rPr>
        <w:t xml:space="preserve">Part 2: Profiling an APT Group</w:t>
      </w:r>
    </w:p>
    <w:p w:rsidR="00000000" w:rsidDel="00000000" w:rsidP="00000000" w:rsidRDefault="00000000" w:rsidRPr="00000000" w14:paraId="0000001B">
      <w:pPr>
        <w:spacing w:after="300" w:line="264" w:lineRule="auto"/>
        <w:rPr>
          <w:b w:val="1"/>
          <w:color w:val="2b2b2b"/>
          <w:sz w:val="21"/>
          <w:szCs w:val="21"/>
        </w:rPr>
      </w:pPr>
      <w:r w:rsidDel="00000000" w:rsidR="00000000" w:rsidRPr="00000000">
        <w:rPr>
          <w:b w:val="1"/>
          <w:color w:val="2b2b2b"/>
          <w:sz w:val="21"/>
          <w:szCs w:val="21"/>
          <w:rtl w:val="0"/>
        </w:rPr>
        <w:t xml:space="preserve">While known for its investigatory powers, Maltego is not strictly an offensive pentesting tool. It can also be used to profile an APT in order for your organization to defend against that APT’s TTPs. Resources like </w:t>
      </w:r>
      <w:hyperlink r:id="rId11">
        <w:r w:rsidDel="00000000" w:rsidR="00000000" w:rsidRPr="00000000">
          <w:rPr>
            <w:b w:val="1"/>
            <w:color w:val="2882d1"/>
            <w:sz w:val="21"/>
            <w:szCs w:val="21"/>
            <w:rtl w:val="0"/>
          </w:rPr>
          <w:t xml:space="preserve">Fire Eye’s APT Group List</w:t>
        </w:r>
      </w:hyperlink>
      <w:r w:rsidDel="00000000" w:rsidR="00000000" w:rsidRPr="00000000">
        <w:rPr>
          <w:b w:val="1"/>
          <w:color w:val="2b2b2b"/>
          <w:sz w:val="21"/>
          <w:szCs w:val="21"/>
          <w:rtl w:val="0"/>
        </w:rPr>
        <w:t xml:space="preserve"> keep track of the most notorious active APTs. While you’re more likely to be hit by the everyday phishing scam than an international APT, you’ll want to know about these if you end up working for a major well-known enterprise.</w:t>
      </w:r>
    </w:p>
    <w:p w:rsidR="00000000" w:rsidDel="00000000" w:rsidP="00000000" w:rsidRDefault="00000000" w:rsidRPr="00000000" w14:paraId="0000001C">
      <w:pPr>
        <w:numPr>
          <w:ilvl w:val="0"/>
          <w:numId w:val="3"/>
        </w:numPr>
        <w:spacing w:after="300" w:line="264" w:lineRule="auto"/>
        <w:ind w:left="720" w:hanging="360"/>
        <w:rPr>
          <w:b w:val="1"/>
        </w:rPr>
      </w:pPr>
      <w:r w:rsidDel="00000000" w:rsidR="00000000" w:rsidRPr="00000000">
        <w:rPr>
          <w:b w:val="1"/>
          <w:color w:val="2b2b2b"/>
          <w:sz w:val="21"/>
          <w:szCs w:val="21"/>
          <w:rtl w:val="0"/>
        </w:rPr>
        <w:t xml:space="preserve">Download the threat report for APT41.</w:t>
      </w:r>
    </w:p>
    <w:p w:rsidR="00000000" w:rsidDel="00000000" w:rsidP="00000000" w:rsidRDefault="00000000" w:rsidRPr="00000000" w14:paraId="0000001D">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5731200" cy="2794000"/>
            <wp:effectExtent b="0" l="0" r="0" t="0"/>
            <wp:docPr id="2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
        </w:numPr>
        <w:spacing w:after="0" w:afterAutospacing="0" w:line="264" w:lineRule="auto"/>
        <w:ind w:left="720" w:hanging="360"/>
        <w:rPr>
          <w:b w:val="1"/>
        </w:rPr>
      </w:pPr>
      <w:r w:rsidDel="00000000" w:rsidR="00000000" w:rsidRPr="00000000">
        <w:rPr>
          <w:b w:val="1"/>
          <w:color w:val="2b2b2b"/>
          <w:sz w:val="21"/>
          <w:szCs w:val="21"/>
          <w:rtl w:val="0"/>
        </w:rPr>
        <w:t xml:space="preserve">Generally speaking, what TTPs does APT41 use (e.g. “lateral movement”)?</w:t>
      </w:r>
    </w:p>
    <w:p w:rsidR="00000000" w:rsidDel="00000000" w:rsidP="00000000" w:rsidRDefault="00000000" w:rsidRPr="00000000" w14:paraId="0000001F">
      <w:pPr>
        <w:numPr>
          <w:ilvl w:val="1"/>
          <w:numId w:val="3"/>
        </w:numPr>
        <w:spacing w:after="0" w:afterAutospacing="0" w:line="264" w:lineRule="auto"/>
        <w:ind w:left="1440" w:hanging="360"/>
        <w:rPr>
          <w:color w:val="2b2b2b"/>
          <w:sz w:val="21"/>
          <w:szCs w:val="21"/>
        </w:rPr>
      </w:pPr>
      <w:r w:rsidDel="00000000" w:rsidR="00000000" w:rsidRPr="00000000">
        <w:rPr>
          <w:color w:val="2b2b2b"/>
          <w:sz w:val="21"/>
          <w:szCs w:val="21"/>
          <w:rtl w:val="0"/>
        </w:rPr>
        <w:t xml:space="preserve">Targeted Spear Phishing</w:t>
      </w:r>
    </w:p>
    <w:p w:rsidR="00000000" w:rsidDel="00000000" w:rsidP="00000000" w:rsidRDefault="00000000" w:rsidRPr="00000000" w14:paraId="00000020">
      <w:pPr>
        <w:numPr>
          <w:ilvl w:val="1"/>
          <w:numId w:val="3"/>
        </w:numPr>
        <w:spacing w:after="0" w:afterAutospacing="0" w:line="264" w:lineRule="auto"/>
        <w:ind w:left="1440" w:hanging="360"/>
        <w:rPr>
          <w:color w:val="2b2b2b"/>
          <w:sz w:val="21"/>
          <w:szCs w:val="21"/>
        </w:rPr>
      </w:pPr>
      <w:r w:rsidDel="00000000" w:rsidR="00000000" w:rsidRPr="00000000">
        <w:rPr>
          <w:color w:val="2b2b2b"/>
          <w:sz w:val="21"/>
          <w:szCs w:val="21"/>
          <w:rtl w:val="0"/>
        </w:rPr>
        <w:t xml:space="preserve">Supply Chain Attacks</w:t>
      </w:r>
    </w:p>
    <w:p w:rsidR="00000000" w:rsidDel="00000000" w:rsidP="00000000" w:rsidRDefault="00000000" w:rsidRPr="00000000" w14:paraId="00000021">
      <w:pPr>
        <w:numPr>
          <w:ilvl w:val="1"/>
          <w:numId w:val="3"/>
        </w:numPr>
        <w:spacing w:after="0" w:afterAutospacing="0" w:line="264" w:lineRule="auto"/>
        <w:ind w:left="1440" w:hanging="360"/>
        <w:rPr>
          <w:color w:val="2b2b2b"/>
          <w:sz w:val="21"/>
          <w:szCs w:val="21"/>
        </w:rPr>
      </w:pPr>
      <w:r w:rsidDel="00000000" w:rsidR="00000000" w:rsidRPr="00000000">
        <w:rPr>
          <w:color w:val="2b2b2b"/>
          <w:sz w:val="21"/>
          <w:szCs w:val="21"/>
          <w:rtl w:val="0"/>
        </w:rPr>
        <w:t xml:space="preserve">Zero-Day Exploits</w:t>
      </w:r>
    </w:p>
    <w:p w:rsidR="00000000" w:rsidDel="00000000" w:rsidP="00000000" w:rsidRDefault="00000000" w:rsidRPr="00000000" w14:paraId="00000022">
      <w:pPr>
        <w:numPr>
          <w:ilvl w:val="1"/>
          <w:numId w:val="3"/>
        </w:numPr>
        <w:spacing w:after="300" w:line="264" w:lineRule="auto"/>
        <w:ind w:left="1440" w:hanging="360"/>
        <w:rPr>
          <w:color w:val="2b2b2b"/>
          <w:sz w:val="21"/>
          <w:szCs w:val="21"/>
        </w:rPr>
      </w:pPr>
      <w:r w:rsidDel="00000000" w:rsidR="00000000" w:rsidRPr="00000000">
        <w:rPr>
          <w:color w:val="2b2b2b"/>
          <w:sz w:val="21"/>
          <w:szCs w:val="21"/>
          <w:rtl w:val="0"/>
        </w:rPr>
        <w:t xml:space="preserve">Custom Malware</w:t>
      </w:r>
    </w:p>
    <w:p w:rsidR="00000000" w:rsidDel="00000000" w:rsidP="00000000" w:rsidRDefault="00000000" w:rsidRPr="00000000" w14:paraId="00000023">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24">
      <w:pPr>
        <w:numPr>
          <w:ilvl w:val="0"/>
          <w:numId w:val="3"/>
        </w:numPr>
        <w:spacing w:after="0" w:afterAutospacing="0" w:line="264" w:lineRule="auto"/>
        <w:ind w:left="720" w:hanging="360"/>
        <w:rPr>
          <w:b w:val="1"/>
        </w:rPr>
      </w:pPr>
      <w:r w:rsidDel="00000000" w:rsidR="00000000" w:rsidRPr="00000000">
        <w:rPr>
          <w:b w:val="1"/>
          <w:color w:val="2b2b2b"/>
          <w:sz w:val="21"/>
          <w:szCs w:val="21"/>
          <w:rtl w:val="0"/>
        </w:rPr>
        <w:t xml:space="preserve">Identify and discuss at least one signature TTP, hash, or domain used by APT41. How can this knowledge help us protect against APT41?</w:t>
      </w:r>
    </w:p>
    <w:p w:rsidR="00000000" w:rsidDel="00000000" w:rsidP="00000000" w:rsidRDefault="00000000" w:rsidRPr="00000000" w14:paraId="00000025">
      <w:pPr>
        <w:numPr>
          <w:ilvl w:val="1"/>
          <w:numId w:val="3"/>
        </w:numPr>
        <w:spacing w:after="0" w:afterAutospacing="0" w:line="264" w:lineRule="auto"/>
        <w:ind w:left="1440" w:hanging="360"/>
        <w:rPr>
          <w:color w:val="2b2b2b"/>
          <w:sz w:val="21"/>
          <w:szCs w:val="21"/>
        </w:rPr>
      </w:pPr>
      <w:r w:rsidDel="00000000" w:rsidR="00000000" w:rsidRPr="00000000">
        <w:rPr>
          <w:color w:val="2b2b2b"/>
          <w:sz w:val="21"/>
          <w:szCs w:val="21"/>
          <w:rtl w:val="0"/>
        </w:rPr>
        <w:t xml:space="preserve">www[.]mlcrosoft[.]site</w:t>
      </w:r>
    </w:p>
    <w:p w:rsidR="00000000" w:rsidDel="00000000" w:rsidP="00000000" w:rsidRDefault="00000000" w:rsidRPr="00000000" w14:paraId="00000026">
      <w:pPr>
        <w:numPr>
          <w:ilvl w:val="1"/>
          <w:numId w:val="3"/>
        </w:numPr>
        <w:spacing w:after="300" w:line="264" w:lineRule="auto"/>
        <w:ind w:left="1440" w:hanging="360"/>
        <w:rPr>
          <w:color w:val="2b2b2b"/>
          <w:sz w:val="21"/>
          <w:szCs w:val="21"/>
        </w:rPr>
      </w:pPr>
      <w:r w:rsidDel="00000000" w:rsidR="00000000" w:rsidRPr="00000000">
        <w:rPr>
          <w:color w:val="2b2b2b"/>
          <w:sz w:val="21"/>
          <w:szCs w:val="21"/>
          <w:rtl w:val="0"/>
        </w:rPr>
        <w:t xml:space="preserve">We can blacklist the domain so if any user accidentally clicks on a link with this domain it won't be able to access it</w:t>
      </w:r>
    </w:p>
    <w:p w:rsidR="00000000" w:rsidDel="00000000" w:rsidP="00000000" w:rsidRDefault="00000000" w:rsidRPr="00000000" w14:paraId="00000027">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28">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29">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2A">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2B">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2C">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2D">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2E">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2F">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0">
      <w:pPr>
        <w:spacing w:after="300" w:line="264" w:lineRule="auto"/>
        <w:rPr>
          <w:b w:val="1"/>
          <w:i w:val="1"/>
          <w:color w:val="2b2b2b"/>
          <w:sz w:val="21"/>
          <w:szCs w:val="21"/>
        </w:rPr>
      </w:pPr>
      <w:r w:rsidDel="00000000" w:rsidR="00000000" w:rsidRPr="00000000">
        <w:rPr>
          <w:b w:val="1"/>
          <w:i w:val="1"/>
          <w:color w:val="2b2b2b"/>
          <w:sz w:val="21"/>
          <w:szCs w:val="21"/>
          <w:rtl w:val="0"/>
        </w:rPr>
        <w:t xml:space="preserve">“TA505 is a financially motivated threat group that has been active since at least 2014. The group is known for frequently changing malware and driving global trends in criminal malware distribution.” -MITRE ATT&amp;CK®</w:t>
      </w:r>
    </w:p>
    <w:p w:rsidR="00000000" w:rsidDel="00000000" w:rsidP="00000000" w:rsidRDefault="00000000" w:rsidRPr="00000000" w14:paraId="00000031">
      <w:pPr>
        <w:spacing w:after="300" w:line="264" w:lineRule="auto"/>
        <w:rPr>
          <w:b w:val="1"/>
          <w:color w:val="2b2b2b"/>
          <w:sz w:val="21"/>
          <w:szCs w:val="21"/>
        </w:rPr>
      </w:pPr>
      <w:r w:rsidDel="00000000" w:rsidR="00000000" w:rsidRPr="00000000">
        <w:rPr>
          <w:b w:val="1"/>
          <w:color w:val="2b2b2b"/>
          <w:sz w:val="21"/>
          <w:szCs w:val="21"/>
          <w:rtl w:val="0"/>
        </w:rPr>
        <w:t xml:space="preserve">Let’s start with investigating the TA505 threat actor group and see what we can do to protect our organization against them.</w:t>
      </w:r>
    </w:p>
    <w:p w:rsidR="00000000" w:rsidDel="00000000" w:rsidP="00000000" w:rsidRDefault="00000000" w:rsidRPr="00000000" w14:paraId="00000032">
      <w:pPr>
        <w:numPr>
          <w:ilvl w:val="0"/>
          <w:numId w:val="1"/>
        </w:numPr>
        <w:spacing w:after="0" w:afterAutospacing="0" w:line="264" w:lineRule="auto"/>
        <w:ind w:left="720" w:hanging="360"/>
        <w:rPr>
          <w:b w:val="1"/>
        </w:rPr>
      </w:pPr>
      <w:r w:rsidDel="00000000" w:rsidR="00000000" w:rsidRPr="00000000">
        <w:rPr>
          <w:b w:val="1"/>
          <w:color w:val="2b2b2b"/>
          <w:sz w:val="21"/>
          <w:szCs w:val="21"/>
          <w:rtl w:val="0"/>
        </w:rPr>
        <w:t xml:space="preserve">Use VirusTotal transformations to identify IP addresses associated with the following domains:</w:t>
      </w:r>
    </w:p>
    <w:p w:rsidR="00000000" w:rsidDel="00000000" w:rsidP="00000000" w:rsidRDefault="00000000" w:rsidRPr="00000000" w14:paraId="00000033">
      <w:pPr>
        <w:numPr>
          <w:ilvl w:val="1"/>
          <w:numId w:val="1"/>
        </w:numPr>
        <w:spacing w:after="600" w:line="264" w:lineRule="auto"/>
        <w:ind w:left="1440" w:hanging="360"/>
        <w:rPr/>
      </w:pPr>
      <w:r w:rsidDel="00000000" w:rsidR="00000000" w:rsidRPr="00000000">
        <w:rPr>
          <w:color w:val="2b2b2b"/>
          <w:sz w:val="21"/>
          <w:szCs w:val="21"/>
          <w:rtl w:val="0"/>
        </w:rPr>
        <w:t xml:space="preserve">Filesharess[.]com</w:t>
      </w:r>
    </w:p>
    <w:p w:rsidR="00000000" w:rsidDel="00000000" w:rsidP="00000000" w:rsidRDefault="00000000" w:rsidRPr="00000000" w14:paraId="00000034">
      <w:pPr>
        <w:spacing w:after="6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3962400"/>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6">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7">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8">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9">
      <w:pPr>
        <w:numPr>
          <w:ilvl w:val="1"/>
          <w:numId w:val="1"/>
        </w:numPr>
        <w:spacing w:after="600" w:line="264" w:lineRule="auto"/>
        <w:ind w:left="1440" w:hanging="360"/>
        <w:rPr/>
      </w:pPr>
      <w:r w:rsidDel="00000000" w:rsidR="00000000" w:rsidRPr="00000000">
        <w:rPr>
          <w:color w:val="2b2b2b"/>
          <w:sz w:val="21"/>
          <w:szCs w:val="21"/>
          <w:rtl w:val="0"/>
        </w:rPr>
        <w:t xml:space="preserve">Live-en[.]com</w:t>
      </w:r>
    </w:p>
    <w:p w:rsidR="00000000" w:rsidDel="00000000" w:rsidP="00000000" w:rsidRDefault="00000000" w:rsidRPr="00000000" w14:paraId="0000003A">
      <w:pPr>
        <w:spacing w:after="6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6543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1"/>
        </w:numPr>
        <w:spacing w:after="600" w:line="264" w:lineRule="auto"/>
        <w:ind w:left="1440" w:hanging="360"/>
        <w:rPr/>
      </w:pPr>
      <w:r w:rsidDel="00000000" w:rsidR="00000000" w:rsidRPr="00000000">
        <w:rPr>
          <w:color w:val="2b2b2b"/>
          <w:sz w:val="21"/>
          <w:szCs w:val="21"/>
          <w:rtl w:val="0"/>
        </w:rPr>
        <w:t xml:space="preserve">See-back[.]com</w:t>
      </w:r>
    </w:p>
    <w:p w:rsidR="00000000" w:rsidDel="00000000" w:rsidP="00000000" w:rsidRDefault="00000000" w:rsidRPr="00000000" w14:paraId="0000003C">
      <w:pPr>
        <w:spacing w:after="6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844800"/>
            <wp:effectExtent b="0" l="0" r="0" t="0"/>
            <wp:docPr id="1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E">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3F">
      <w:pPr>
        <w:spacing w:after="6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40">
      <w:pPr>
        <w:numPr>
          <w:ilvl w:val="0"/>
          <w:numId w:val="1"/>
        </w:numPr>
        <w:spacing w:after="300" w:line="264" w:lineRule="auto"/>
        <w:ind w:left="720" w:hanging="360"/>
        <w:rPr>
          <w:b w:val="1"/>
        </w:rPr>
      </w:pPr>
      <w:r w:rsidDel="00000000" w:rsidR="00000000" w:rsidRPr="00000000">
        <w:rPr>
          <w:b w:val="1"/>
          <w:color w:val="2b2b2b"/>
          <w:sz w:val="21"/>
          <w:szCs w:val="21"/>
          <w:rtl w:val="0"/>
        </w:rPr>
        <w:t xml:space="preserve">Include a screenshot of the resulting graph in your submission.</w:t>
      </w:r>
    </w:p>
    <w:p w:rsidR="00000000" w:rsidDel="00000000" w:rsidP="00000000" w:rsidRDefault="00000000" w:rsidRPr="00000000" w14:paraId="00000041">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667000"/>
            <wp:effectExtent b="0" l="0" r="0" t="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43">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44">
      <w:pPr>
        <w:numPr>
          <w:ilvl w:val="0"/>
          <w:numId w:val="1"/>
        </w:numPr>
        <w:spacing w:after="0" w:afterAutospacing="0" w:line="264" w:lineRule="auto"/>
        <w:ind w:left="720" w:hanging="360"/>
        <w:rPr>
          <w:b w:val="1"/>
        </w:rPr>
      </w:pPr>
      <w:r w:rsidDel="00000000" w:rsidR="00000000" w:rsidRPr="00000000">
        <w:rPr>
          <w:b w:val="1"/>
          <w:color w:val="2b2b2b"/>
          <w:sz w:val="21"/>
          <w:szCs w:val="21"/>
          <w:rtl w:val="0"/>
        </w:rPr>
        <w:t xml:space="preserve">What can your organization do to defend its networks and users against these known malicious IP addresses? Name at least one specific tool or system you’d use.</w:t>
      </w:r>
    </w:p>
    <w:p w:rsidR="00000000" w:rsidDel="00000000" w:rsidP="00000000" w:rsidRDefault="00000000" w:rsidRPr="00000000" w14:paraId="00000045">
      <w:pPr>
        <w:numPr>
          <w:ilvl w:val="1"/>
          <w:numId w:val="1"/>
        </w:numPr>
        <w:spacing w:after="300" w:line="264" w:lineRule="auto"/>
        <w:ind w:left="1440" w:hanging="360"/>
        <w:rPr>
          <w:color w:val="2b2b2b"/>
          <w:sz w:val="21"/>
          <w:szCs w:val="21"/>
        </w:rPr>
      </w:pPr>
      <w:r w:rsidDel="00000000" w:rsidR="00000000" w:rsidRPr="00000000">
        <w:rPr>
          <w:color w:val="2b2b2b"/>
          <w:sz w:val="21"/>
          <w:szCs w:val="21"/>
          <w:rtl w:val="0"/>
        </w:rPr>
        <w:t xml:space="preserve">Implement TIP (Threat Intelligence Platform) This tool aggregates, correlates, and analyzes threat data from various sources, including known malicious IP addresses.</w:t>
      </w:r>
    </w:p>
    <w:p w:rsidR="00000000" w:rsidDel="00000000" w:rsidP="00000000" w:rsidRDefault="00000000" w:rsidRPr="00000000" w14:paraId="00000046">
      <w:pPr>
        <w:spacing w:after="300" w:line="264" w:lineRule="auto"/>
        <w:rPr>
          <w:b w:val="1"/>
          <w:color w:val="2b2b2b"/>
          <w:sz w:val="21"/>
          <w:szCs w:val="21"/>
        </w:rPr>
      </w:pPr>
      <w:r w:rsidDel="00000000" w:rsidR="00000000" w:rsidRPr="00000000">
        <w:rPr>
          <w:b w:val="1"/>
          <w:color w:val="2b2b2b"/>
          <w:sz w:val="21"/>
          <w:szCs w:val="21"/>
          <w:rtl w:val="0"/>
        </w:rPr>
        <w:t xml:space="preserve">Next, let’s identify the hashes of known IOCs affiliated with these TA505 domains.</w:t>
      </w:r>
    </w:p>
    <w:p w:rsidR="00000000" w:rsidDel="00000000" w:rsidP="00000000" w:rsidRDefault="00000000" w:rsidRPr="00000000" w14:paraId="00000047">
      <w:pPr>
        <w:numPr>
          <w:ilvl w:val="0"/>
          <w:numId w:val="7"/>
        </w:numPr>
        <w:spacing w:after="300" w:line="264" w:lineRule="auto"/>
        <w:ind w:left="720" w:hanging="360"/>
        <w:rPr>
          <w:b w:val="1"/>
        </w:rPr>
      </w:pPr>
      <w:r w:rsidDel="00000000" w:rsidR="00000000" w:rsidRPr="00000000">
        <w:rPr>
          <w:b w:val="1"/>
          <w:color w:val="2b2b2b"/>
          <w:sz w:val="21"/>
          <w:szCs w:val="21"/>
          <w:rtl w:val="0"/>
        </w:rPr>
        <w:t xml:space="preserve">Use Hybrid Analysis “Query Domain” transformation to identify the hashes and URLs of known IOCs associated with these malicious domains.</w:t>
      </w:r>
    </w:p>
    <w:p w:rsidR="00000000" w:rsidDel="00000000" w:rsidP="00000000" w:rsidRDefault="00000000" w:rsidRPr="00000000" w14:paraId="00000048">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49">
      <w:pPr>
        <w:numPr>
          <w:ilvl w:val="0"/>
          <w:numId w:val="7"/>
        </w:numPr>
        <w:spacing w:after="300" w:line="264" w:lineRule="auto"/>
        <w:ind w:left="720" w:hanging="360"/>
        <w:rPr>
          <w:b w:val="1"/>
        </w:rPr>
      </w:pPr>
      <w:r w:rsidDel="00000000" w:rsidR="00000000" w:rsidRPr="00000000">
        <w:rPr>
          <w:b w:val="1"/>
          <w:color w:val="2b2b2b"/>
          <w:sz w:val="21"/>
          <w:szCs w:val="21"/>
          <w:rtl w:val="0"/>
        </w:rPr>
        <w:t xml:space="preserve">Include this screenshot in your submission.</w:t>
      </w:r>
    </w:p>
    <w:p w:rsidR="00000000" w:rsidDel="00000000" w:rsidP="00000000" w:rsidRDefault="00000000" w:rsidRPr="00000000" w14:paraId="0000004A">
      <w:pPr>
        <w:spacing w:after="300" w:line="264" w:lineRule="auto"/>
        <w:ind w:left="72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1981200"/>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7"/>
        </w:numPr>
        <w:spacing w:after="300" w:line="264" w:lineRule="auto"/>
        <w:ind w:left="720" w:hanging="360"/>
        <w:rPr>
          <w:b w:val="1"/>
        </w:rPr>
      </w:pPr>
      <w:r w:rsidDel="00000000" w:rsidR="00000000" w:rsidRPr="00000000">
        <w:rPr>
          <w:b w:val="1"/>
          <w:color w:val="2b2b2b"/>
          <w:sz w:val="21"/>
          <w:szCs w:val="21"/>
          <w:rtl w:val="0"/>
        </w:rPr>
        <w:t xml:space="preserve">Upload a hash to VirusTotal. Did this result in a positive?</w:t>
      </w:r>
    </w:p>
    <w:p w:rsidR="00000000" w:rsidDel="00000000" w:rsidP="00000000" w:rsidRDefault="00000000" w:rsidRPr="00000000" w14:paraId="0000004C">
      <w:pPr>
        <w:spacing w:after="300" w:line="264" w:lineRule="auto"/>
        <w:ind w:left="720" w:firstLine="0"/>
        <w:jc w:val="center"/>
        <w:rPr>
          <w:color w:val="2b2b2b"/>
          <w:sz w:val="21"/>
          <w:szCs w:val="21"/>
        </w:rPr>
      </w:pPr>
      <w:r w:rsidDel="00000000" w:rsidR="00000000" w:rsidRPr="00000000">
        <w:rPr>
          <w:color w:val="2b2b2b"/>
          <w:sz w:val="21"/>
          <w:szCs w:val="21"/>
        </w:rPr>
        <w:drawing>
          <wp:inline distB="114300" distT="114300" distL="114300" distR="114300">
            <wp:extent cx="2000250" cy="1695450"/>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0002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300" w:line="264" w:lineRule="auto"/>
        <w:ind w:left="720" w:firstLine="0"/>
        <w:jc w:val="center"/>
        <w:rPr>
          <w:color w:val="2b2b2b"/>
          <w:sz w:val="21"/>
          <w:szCs w:val="21"/>
        </w:rPr>
      </w:pPr>
      <w:r w:rsidDel="00000000" w:rsidR="00000000" w:rsidRPr="00000000">
        <w:rPr>
          <w:color w:val="2b2b2b"/>
          <w:sz w:val="21"/>
          <w:szCs w:val="21"/>
        </w:rPr>
        <w:drawing>
          <wp:inline distB="114300" distT="114300" distL="114300" distR="114300">
            <wp:extent cx="5731200" cy="2235200"/>
            <wp:effectExtent b="0" l="0" r="0" t="0"/>
            <wp:docPr id="1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300" w:line="264" w:lineRule="auto"/>
        <w:ind w:left="720" w:firstLine="0"/>
        <w:jc w:val="center"/>
        <w:rPr>
          <w:color w:val="2b2b2b"/>
          <w:sz w:val="21"/>
          <w:szCs w:val="21"/>
        </w:rPr>
      </w:pPr>
      <w:r w:rsidDel="00000000" w:rsidR="00000000" w:rsidRPr="00000000">
        <w:rPr>
          <w:color w:val="2b2b2b"/>
          <w:sz w:val="21"/>
          <w:szCs w:val="21"/>
        </w:rPr>
        <w:drawing>
          <wp:inline distB="114300" distT="114300" distL="114300" distR="114300">
            <wp:extent cx="5731200" cy="3784600"/>
            <wp:effectExtent b="0" l="0" r="0" t="0"/>
            <wp:docPr id="1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50">
      <w:pPr>
        <w:numPr>
          <w:ilvl w:val="0"/>
          <w:numId w:val="7"/>
        </w:numPr>
        <w:spacing w:after="300" w:line="264" w:lineRule="auto"/>
        <w:ind w:left="720" w:hanging="360"/>
        <w:rPr>
          <w:b w:val="1"/>
        </w:rPr>
      </w:pPr>
      <w:r w:rsidDel="00000000" w:rsidR="00000000" w:rsidRPr="00000000">
        <w:rPr>
          <w:b w:val="1"/>
          <w:color w:val="2b2b2b"/>
          <w:sz w:val="21"/>
          <w:szCs w:val="21"/>
          <w:rtl w:val="0"/>
        </w:rPr>
        <w:t xml:space="preserve">Why or why not might an IOC hash result in a positive on VirusTotal?</w:t>
      </w:r>
    </w:p>
    <w:p w:rsidR="00000000" w:rsidDel="00000000" w:rsidP="00000000" w:rsidRDefault="00000000" w:rsidRPr="00000000" w14:paraId="00000051">
      <w:pPr>
        <w:spacing w:after="300" w:line="264" w:lineRule="auto"/>
        <w:ind w:left="720" w:firstLine="0"/>
        <w:rPr>
          <w:color w:val="2b2b2b"/>
          <w:sz w:val="21"/>
          <w:szCs w:val="21"/>
        </w:rPr>
      </w:pPr>
      <w:r w:rsidDel="00000000" w:rsidR="00000000" w:rsidRPr="00000000">
        <w:rPr>
          <w:color w:val="2b2b2b"/>
          <w:sz w:val="21"/>
          <w:szCs w:val="21"/>
          <w:rtl w:val="0"/>
        </w:rPr>
        <w:t xml:space="preserve">If the hash corresponds to a known malware sample with existing signatures in these databases, it will likely result in a positive detection. If the file is new or unknown, antivirus engines may not have specific signatures for it, leading to a negative detection.</w:t>
      </w:r>
    </w:p>
    <w:p w:rsidR="00000000" w:rsidDel="00000000" w:rsidP="00000000" w:rsidRDefault="00000000" w:rsidRPr="00000000" w14:paraId="00000052">
      <w:pPr>
        <w:numPr>
          <w:ilvl w:val="0"/>
          <w:numId w:val="7"/>
        </w:numPr>
        <w:spacing w:after="300" w:line="264" w:lineRule="auto"/>
        <w:ind w:left="720" w:hanging="360"/>
        <w:rPr>
          <w:b w:val="1"/>
        </w:rPr>
      </w:pPr>
      <w:r w:rsidDel="00000000" w:rsidR="00000000" w:rsidRPr="00000000">
        <w:rPr>
          <w:b w:val="1"/>
          <w:color w:val="2b2b2b"/>
          <w:sz w:val="21"/>
          <w:szCs w:val="21"/>
          <w:rtl w:val="0"/>
        </w:rPr>
        <w:t xml:space="preserve">What can your organization do to defend its networks and users against these known malicious artifacts? Name at least one specific tool or system you’d use.</w:t>
      </w:r>
    </w:p>
    <w:p w:rsidR="00000000" w:rsidDel="00000000" w:rsidP="00000000" w:rsidRDefault="00000000" w:rsidRPr="00000000" w14:paraId="00000053">
      <w:pPr>
        <w:spacing w:after="300" w:line="264" w:lineRule="auto"/>
        <w:ind w:left="720" w:firstLine="0"/>
        <w:rPr>
          <w:color w:val="2b2b2b"/>
          <w:sz w:val="21"/>
          <w:szCs w:val="21"/>
        </w:rPr>
      </w:pPr>
      <w:r w:rsidDel="00000000" w:rsidR="00000000" w:rsidRPr="00000000">
        <w:rPr>
          <w:color w:val="2b2b2b"/>
          <w:sz w:val="21"/>
          <w:szCs w:val="21"/>
          <w:rtl w:val="0"/>
        </w:rPr>
        <w:t xml:space="preserve">Implement a IDS (Intrusion Detection System) to monitor network traffic for suspicious patterns or known indicators of compromise (IOCs). It will then generate alerts when potential threats are detected.</w:t>
      </w:r>
    </w:p>
    <w:p w:rsidR="00000000" w:rsidDel="00000000" w:rsidP="00000000" w:rsidRDefault="00000000" w:rsidRPr="00000000" w14:paraId="00000054">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55">
      <w:pPr>
        <w:spacing w:after="300" w:line="264" w:lineRule="auto"/>
        <w:rPr>
          <w:b w:val="1"/>
          <w:i w:val="1"/>
          <w:color w:val="2b2b2b"/>
          <w:sz w:val="21"/>
          <w:szCs w:val="21"/>
        </w:rPr>
      </w:pPr>
      <w:r w:rsidDel="00000000" w:rsidR="00000000" w:rsidRPr="00000000">
        <w:rPr>
          <w:b w:val="1"/>
          <w:i w:val="1"/>
          <w:color w:val="2b2b2b"/>
          <w:sz w:val="21"/>
          <w:szCs w:val="21"/>
          <w:rtl w:val="0"/>
        </w:rPr>
        <w:t xml:space="preserve">Be careful not to accidentally browse to these malicious sites.</w:t>
      </w:r>
    </w:p>
    <w:p w:rsidR="00000000" w:rsidDel="00000000" w:rsidP="00000000" w:rsidRDefault="00000000" w:rsidRPr="00000000" w14:paraId="00000056">
      <w:pPr>
        <w:spacing w:after="300" w:line="264" w:lineRule="auto"/>
        <w:rPr>
          <w:b w:val="1"/>
          <w:color w:val="2b2b2b"/>
          <w:sz w:val="21"/>
          <w:szCs w:val="21"/>
        </w:rPr>
      </w:pPr>
      <w:r w:rsidDel="00000000" w:rsidR="00000000" w:rsidRPr="00000000">
        <w:rPr>
          <w:b w:val="1"/>
          <w:color w:val="2b2b2b"/>
          <w:sz w:val="21"/>
          <w:szCs w:val="21"/>
          <w:rtl w:val="0"/>
        </w:rPr>
        <w:t xml:space="preserve">The Maltego transform, “To Snapshots [Wayback Machine],” can help you trace back the source of the threat.</w:t>
      </w:r>
    </w:p>
    <w:p w:rsidR="00000000" w:rsidDel="00000000" w:rsidP="00000000" w:rsidRDefault="00000000" w:rsidRPr="00000000" w14:paraId="00000057">
      <w:pPr>
        <w:spacing w:after="300" w:line="264" w:lineRule="auto"/>
        <w:rPr>
          <w:b w:val="1"/>
          <w:color w:val="2b2b2b"/>
          <w:sz w:val="21"/>
          <w:szCs w:val="21"/>
        </w:rPr>
      </w:pPr>
      <w:r w:rsidDel="00000000" w:rsidR="00000000" w:rsidRPr="00000000">
        <w:rPr>
          <w:rtl w:val="0"/>
        </w:rPr>
      </w:r>
    </w:p>
    <w:p w:rsidR="00000000" w:rsidDel="00000000" w:rsidP="00000000" w:rsidRDefault="00000000" w:rsidRPr="00000000" w14:paraId="00000058">
      <w:pPr>
        <w:spacing w:after="300" w:line="264" w:lineRule="auto"/>
        <w:rPr>
          <w:b w:val="1"/>
          <w:color w:val="2b2b2b"/>
          <w:sz w:val="21"/>
          <w:szCs w:val="21"/>
        </w:rPr>
      </w:pPr>
      <w:r w:rsidDel="00000000" w:rsidR="00000000" w:rsidRPr="00000000">
        <w:rPr>
          <w:rtl w:val="0"/>
        </w:rPr>
      </w:r>
    </w:p>
    <w:p w:rsidR="00000000" w:rsidDel="00000000" w:rsidP="00000000" w:rsidRDefault="00000000" w:rsidRPr="00000000" w14:paraId="00000059">
      <w:pPr>
        <w:numPr>
          <w:ilvl w:val="0"/>
          <w:numId w:val="4"/>
        </w:numPr>
        <w:spacing w:after="300" w:line="264" w:lineRule="auto"/>
        <w:ind w:left="720" w:hanging="360"/>
        <w:rPr>
          <w:b w:val="1"/>
        </w:rPr>
      </w:pPr>
      <w:r w:rsidDel="00000000" w:rsidR="00000000" w:rsidRPr="00000000">
        <w:rPr>
          <w:b w:val="1"/>
          <w:color w:val="2b2b2b"/>
          <w:sz w:val="21"/>
          <w:szCs w:val="21"/>
          <w:rtl w:val="0"/>
        </w:rPr>
        <w:t xml:space="preserve">Execute To Snapshots [Wayback Machine] Transform against the three malicious domains and include screenshots of the results.</w:t>
      </w:r>
    </w:p>
    <w:p w:rsidR="00000000" w:rsidDel="00000000" w:rsidP="00000000" w:rsidRDefault="00000000" w:rsidRPr="00000000" w14:paraId="0000005A">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3241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5C">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5D">
      <w:pPr>
        <w:numPr>
          <w:ilvl w:val="0"/>
          <w:numId w:val="4"/>
        </w:numPr>
        <w:spacing w:after="0" w:afterAutospacing="0" w:line="264" w:lineRule="auto"/>
        <w:ind w:left="720" w:hanging="360"/>
        <w:rPr>
          <w:b w:val="1"/>
        </w:rPr>
      </w:pPr>
      <w:r w:rsidDel="00000000" w:rsidR="00000000" w:rsidRPr="00000000">
        <w:rPr>
          <w:b w:val="1"/>
          <w:color w:val="2b2b2b"/>
          <w:sz w:val="21"/>
          <w:szCs w:val="21"/>
          <w:rtl w:val="0"/>
        </w:rPr>
        <w:t xml:space="preserve">What are these results?</w:t>
      </w:r>
    </w:p>
    <w:p w:rsidR="00000000" w:rsidDel="00000000" w:rsidP="00000000" w:rsidRDefault="00000000" w:rsidRPr="00000000" w14:paraId="0000005E">
      <w:pPr>
        <w:numPr>
          <w:ilvl w:val="1"/>
          <w:numId w:val="4"/>
        </w:numPr>
        <w:spacing w:after="300" w:line="264" w:lineRule="auto"/>
        <w:ind w:left="1440" w:hanging="360"/>
        <w:rPr/>
      </w:pPr>
      <w:r w:rsidDel="00000000" w:rsidR="00000000" w:rsidRPr="00000000">
        <w:rPr>
          <w:color w:val="2b2b2b"/>
          <w:sz w:val="21"/>
          <w:szCs w:val="21"/>
          <w:rtl w:val="0"/>
        </w:rPr>
        <w:t xml:space="preserve">This results shown are all the snapshots taken from the domain using the wayback machine transform</w:t>
      </w:r>
      <w:r w:rsidDel="00000000" w:rsidR="00000000" w:rsidRPr="00000000">
        <w:rPr>
          <w:rtl w:val="0"/>
        </w:rPr>
      </w:r>
    </w:p>
    <w:p w:rsidR="00000000" w:rsidDel="00000000" w:rsidP="00000000" w:rsidRDefault="00000000" w:rsidRPr="00000000" w14:paraId="0000005F">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60">
      <w:pPr>
        <w:numPr>
          <w:ilvl w:val="0"/>
          <w:numId w:val="4"/>
        </w:numPr>
        <w:spacing w:after="0" w:afterAutospacing="0" w:line="264" w:lineRule="auto"/>
        <w:ind w:left="720" w:hanging="360"/>
        <w:rPr>
          <w:b w:val="1"/>
        </w:rPr>
      </w:pPr>
      <w:r w:rsidDel="00000000" w:rsidR="00000000" w:rsidRPr="00000000">
        <w:rPr>
          <w:b w:val="1"/>
          <w:color w:val="2b2b2b"/>
          <w:sz w:val="21"/>
          <w:szCs w:val="21"/>
          <w:rtl w:val="0"/>
        </w:rPr>
        <w:t xml:space="preserve">What do these results tell us about TA505?</w:t>
      </w:r>
    </w:p>
    <w:p w:rsidR="00000000" w:rsidDel="00000000" w:rsidP="00000000" w:rsidRDefault="00000000" w:rsidRPr="00000000" w14:paraId="00000061">
      <w:pPr>
        <w:numPr>
          <w:ilvl w:val="1"/>
          <w:numId w:val="4"/>
        </w:numPr>
        <w:spacing w:after="300" w:line="264" w:lineRule="auto"/>
        <w:ind w:left="1440" w:hanging="360"/>
        <w:rPr>
          <w:color w:val="2b2b2b"/>
          <w:sz w:val="21"/>
          <w:szCs w:val="21"/>
        </w:rPr>
      </w:pPr>
      <w:r w:rsidDel="00000000" w:rsidR="00000000" w:rsidRPr="00000000">
        <w:rPr>
          <w:color w:val="2b2b2b"/>
          <w:sz w:val="21"/>
          <w:szCs w:val="21"/>
          <w:rtl w:val="0"/>
        </w:rPr>
        <w:t xml:space="preserve">Tell us that the domain was active and used very recently </w:t>
      </w:r>
    </w:p>
    <w:p w:rsidR="00000000" w:rsidDel="00000000" w:rsidP="00000000" w:rsidRDefault="00000000" w:rsidRPr="00000000" w14:paraId="00000062">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63">
      <w:pPr>
        <w:pStyle w:val="Heading3"/>
        <w:keepNext w:val="0"/>
        <w:keepLines w:val="0"/>
        <w:spacing w:after="160" w:before="0" w:line="320" w:lineRule="auto"/>
        <w:rPr>
          <w:b w:val="1"/>
          <w:color w:val="666666"/>
          <w:sz w:val="27"/>
          <w:szCs w:val="27"/>
        </w:rPr>
      </w:pPr>
      <w:bookmarkStart w:colFirst="0" w:colLast="0" w:name="_tr6k8lqme4sj" w:id="6"/>
      <w:bookmarkEnd w:id="6"/>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3"/>
        <w:keepNext w:val="0"/>
        <w:keepLines w:val="0"/>
        <w:spacing w:after="160" w:before="0" w:line="320" w:lineRule="auto"/>
        <w:rPr>
          <w:b w:val="1"/>
          <w:color w:val="666666"/>
          <w:sz w:val="27"/>
          <w:szCs w:val="27"/>
        </w:rPr>
      </w:pPr>
      <w:bookmarkStart w:colFirst="0" w:colLast="0" w:name="_wi3f025t6ya0" w:id="7"/>
      <w:bookmarkEnd w:id="7"/>
      <w:r w:rsidDel="00000000" w:rsidR="00000000" w:rsidRPr="00000000">
        <w:rPr>
          <w:b w:val="1"/>
          <w:color w:val="666666"/>
          <w:sz w:val="27"/>
          <w:szCs w:val="27"/>
          <w:rtl w:val="0"/>
        </w:rPr>
        <w:t xml:space="preserve">Part 3: Profiling a Company with Maltego Transforms and Machines</w:t>
      </w:r>
    </w:p>
    <w:p w:rsidR="00000000" w:rsidDel="00000000" w:rsidP="00000000" w:rsidRDefault="00000000" w:rsidRPr="00000000" w14:paraId="00000065">
      <w:pPr>
        <w:spacing w:after="300" w:line="264" w:lineRule="auto"/>
        <w:rPr>
          <w:b w:val="1"/>
          <w:color w:val="2b2b2b"/>
          <w:sz w:val="21"/>
          <w:szCs w:val="21"/>
        </w:rPr>
      </w:pPr>
      <w:r w:rsidDel="00000000" w:rsidR="00000000" w:rsidRPr="00000000">
        <w:rPr>
          <w:b w:val="1"/>
          <w:color w:val="2b2b2b"/>
          <w:sz w:val="21"/>
          <w:szCs w:val="21"/>
          <w:rtl w:val="0"/>
        </w:rPr>
        <w:t xml:space="preserve">Maltego can be used to research a target organization to learn more about it in advance of an attack, such as a pentest.</w:t>
      </w:r>
    </w:p>
    <w:p w:rsidR="00000000" w:rsidDel="00000000" w:rsidP="00000000" w:rsidRDefault="00000000" w:rsidRPr="00000000" w14:paraId="00000066">
      <w:pPr>
        <w:numPr>
          <w:ilvl w:val="0"/>
          <w:numId w:val="8"/>
        </w:numPr>
        <w:spacing w:after="300" w:line="264" w:lineRule="auto"/>
        <w:ind w:left="720" w:hanging="360"/>
        <w:rPr>
          <w:b w:val="1"/>
        </w:rPr>
      </w:pPr>
      <w:r w:rsidDel="00000000" w:rsidR="00000000" w:rsidRPr="00000000">
        <w:rPr>
          <w:b w:val="1"/>
          <w:color w:val="2b2b2b"/>
          <w:sz w:val="21"/>
          <w:szCs w:val="21"/>
          <w:rtl w:val="0"/>
        </w:rPr>
        <w:t xml:space="preserve">Identify the MX record associated with myspace.com.</w:t>
      </w:r>
    </w:p>
    <w:p w:rsidR="00000000" w:rsidDel="00000000" w:rsidP="00000000" w:rsidRDefault="00000000" w:rsidRPr="00000000" w14:paraId="00000067">
      <w:pPr>
        <w:spacing w:after="300" w:line="264" w:lineRule="auto"/>
        <w:ind w:left="72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3213100"/>
            <wp:effectExtent b="0" l="0" r="0" t="0"/>
            <wp:docPr id="1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8"/>
        </w:numPr>
        <w:spacing w:after="0" w:afterAutospacing="0" w:line="264" w:lineRule="auto"/>
        <w:ind w:left="720" w:hanging="360"/>
        <w:rPr>
          <w:b w:val="1"/>
        </w:rPr>
      </w:pPr>
      <w:r w:rsidDel="00000000" w:rsidR="00000000" w:rsidRPr="00000000">
        <w:rPr>
          <w:b w:val="1"/>
          <w:color w:val="2b2b2b"/>
          <w:sz w:val="21"/>
          <w:szCs w:val="21"/>
          <w:rtl w:val="0"/>
        </w:rPr>
        <w:t xml:space="preserve">What is an MX record, and how does it affect mail server traffic for the domain, myspace.com?</w:t>
      </w:r>
    </w:p>
    <w:p w:rsidR="00000000" w:rsidDel="00000000" w:rsidP="00000000" w:rsidRDefault="00000000" w:rsidRPr="00000000" w14:paraId="00000069">
      <w:pPr>
        <w:numPr>
          <w:ilvl w:val="1"/>
          <w:numId w:val="8"/>
        </w:numPr>
        <w:spacing w:after="300" w:line="264" w:lineRule="auto"/>
        <w:ind w:left="1440" w:hanging="360"/>
        <w:rPr>
          <w:color w:val="2b2b2b"/>
          <w:sz w:val="21"/>
          <w:szCs w:val="21"/>
        </w:rPr>
      </w:pPr>
      <w:r w:rsidDel="00000000" w:rsidR="00000000" w:rsidRPr="00000000">
        <w:rPr>
          <w:color w:val="2b2b2b"/>
          <w:sz w:val="21"/>
          <w:szCs w:val="21"/>
          <w:rtl w:val="0"/>
        </w:rPr>
        <w:t xml:space="preserve">MX (Mail Exchange) records are DNS (Domain Name System) records that specify the mail servers responsible for receiving email messages on behalf of a domain.</w:t>
      </w:r>
    </w:p>
    <w:p w:rsidR="00000000" w:rsidDel="00000000" w:rsidP="00000000" w:rsidRDefault="00000000" w:rsidRPr="00000000" w14:paraId="0000006A">
      <w:pPr>
        <w:spacing w:after="300" w:line="264" w:lineRule="auto"/>
        <w:ind w:left="0" w:firstLine="0"/>
        <w:rPr>
          <w:color w:val="2b2b2b"/>
          <w:sz w:val="21"/>
          <w:szCs w:val="21"/>
        </w:rPr>
      </w:pPr>
      <w:r w:rsidDel="00000000" w:rsidR="00000000" w:rsidRPr="00000000">
        <w:rPr>
          <w:rtl w:val="0"/>
        </w:rPr>
      </w:r>
    </w:p>
    <w:p w:rsidR="00000000" w:rsidDel="00000000" w:rsidP="00000000" w:rsidRDefault="00000000" w:rsidRPr="00000000" w14:paraId="0000006B">
      <w:pPr>
        <w:numPr>
          <w:ilvl w:val="0"/>
          <w:numId w:val="8"/>
        </w:numPr>
        <w:spacing w:after="0" w:afterAutospacing="0" w:line="264" w:lineRule="auto"/>
        <w:ind w:left="720" w:hanging="360"/>
        <w:rPr>
          <w:b w:val="1"/>
        </w:rPr>
      </w:pPr>
      <w:r w:rsidDel="00000000" w:rsidR="00000000" w:rsidRPr="00000000">
        <w:rPr>
          <w:b w:val="1"/>
          <w:color w:val="2b2b2b"/>
          <w:sz w:val="21"/>
          <w:szCs w:val="21"/>
          <w:rtl w:val="0"/>
        </w:rPr>
        <w:t xml:space="preserve">If we wanted to disrupt the company’s mail server traffic, how could this information be useful to us as an attacker performing recon?</w:t>
      </w:r>
    </w:p>
    <w:p w:rsidR="00000000" w:rsidDel="00000000" w:rsidP="00000000" w:rsidRDefault="00000000" w:rsidRPr="00000000" w14:paraId="0000006C">
      <w:pPr>
        <w:numPr>
          <w:ilvl w:val="1"/>
          <w:numId w:val="8"/>
        </w:numPr>
        <w:spacing w:after="300" w:line="264" w:lineRule="auto"/>
        <w:ind w:left="1440" w:hanging="360"/>
        <w:rPr>
          <w:color w:val="2b2b2b"/>
          <w:sz w:val="21"/>
          <w:szCs w:val="21"/>
        </w:rPr>
      </w:pPr>
      <w:r w:rsidDel="00000000" w:rsidR="00000000" w:rsidRPr="00000000">
        <w:rPr>
          <w:color w:val="2b2b2b"/>
          <w:sz w:val="21"/>
          <w:szCs w:val="21"/>
          <w:rtl w:val="0"/>
        </w:rPr>
        <w:t xml:space="preserve">sd</w:t>
      </w:r>
    </w:p>
    <w:p w:rsidR="00000000" w:rsidDel="00000000" w:rsidP="00000000" w:rsidRDefault="00000000" w:rsidRPr="00000000" w14:paraId="0000006D">
      <w:pPr>
        <w:spacing w:after="300" w:line="264" w:lineRule="auto"/>
        <w:ind w:left="1440" w:firstLine="0"/>
        <w:rPr>
          <w:b w:val="1"/>
          <w:color w:val="2b2b2b"/>
          <w:sz w:val="21"/>
          <w:szCs w:val="21"/>
        </w:rPr>
      </w:pPr>
      <w:r w:rsidDel="00000000" w:rsidR="00000000" w:rsidRPr="00000000">
        <w:rPr>
          <w:rtl w:val="0"/>
        </w:rPr>
      </w:r>
    </w:p>
    <w:p w:rsidR="00000000" w:rsidDel="00000000" w:rsidP="00000000" w:rsidRDefault="00000000" w:rsidRPr="00000000" w14:paraId="0000006E">
      <w:pPr>
        <w:spacing w:after="300" w:line="264" w:lineRule="auto"/>
        <w:ind w:left="1440" w:firstLine="0"/>
        <w:rPr>
          <w:b w:val="1"/>
          <w:color w:val="2b2b2b"/>
          <w:sz w:val="21"/>
          <w:szCs w:val="21"/>
        </w:rPr>
      </w:pPr>
      <w:r w:rsidDel="00000000" w:rsidR="00000000" w:rsidRPr="00000000">
        <w:rPr>
          <w:rtl w:val="0"/>
        </w:rPr>
      </w:r>
    </w:p>
    <w:p w:rsidR="00000000" w:rsidDel="00000000" w:rsidP="00000000" w:rsidRDefault="00000000" w:rsidRPr="00000000" w14:paraId="0000006F">
      <w:pPr>
        <w:spacing w:after="300" w:line="264" w:lineRule="auto"/>
        <w:ind w:left="1440" w:firstLine="0"/>
        <w:rPr>
          <w:b w:val="1"/>
          <w:color w:val="2b2b2b"/>
          <w:sz w:val="21"/>
          <w:szCs w:val="21"/>
        </w:rPr>
      </w:pPr>
      <w:r w:rsidDel="00000000" w:rsidR="00000000" w:rsidRPr="00000000">
        <w:rPr>
          <w:rtl w:val="0"/>
        </w:rPr>
      </w:r>
    </w:p>
    <w:p w:rsidR="00000000" w:rsidDel="00000000" w:rsidP="00000000" w:rsidRDefault="00000000" w:rsidRPr="00000000" w14:paraId="00000070">
      <w:pPr>
        <w:spacing w:after="300" w:line="264" w:lineRule="auto"/>
        <w:ind w:left="1440" w:firstLine="0"/>
        <w:rPr>
          <w:b w:val="1"/>
          <w:color w:val="2b2b2b"/>
          <w:sz w:val="21"/>
          <w:szCs w:val="21"/>
        </w:rPr>
      </w:pPr>
      <w:r w:rsidDel="00000000" w:rsidR="00000000" w:rsidRPr="00000000">
        <w:rPr>
          <w:rtl w:val="0"/>
        </w:rPr>
      </w:r>
    </w:p>
    <w:p w:rsidR="00000000" w:rsidDel="00000000" w:rsidP="00000000" w:rsidRDefault="00000000" w:rsidRPr="00000000" w14:paraId="00000071">
      <w:pPr>
        <w:spacing w:after="300" w:line="264" w:lineRule="auto"/>
        <w:ind w:left="1440" w:firstLine="0"/>
        <w:rPr>
          <w:b w:val="1"/>
          <w:color w:val="2b2b2b"/>
          <w:sz w:val="21"/>
          <w:szCs w:val="21"/>
        </w:rPr>
      </w:pPr>
      <w:r w:rsidDel="00000000" w:rsidR="00000000" w:rsidRPr="00000000">
        <w:rPr>
          <w:rtl w:val="0"/>
        </w:rPr>
      </w:r>
    </w:p>
    <w:p w:rsidR="00000000" w:rsidDel="00000000" w:rsidP="00000000" w:rsidRDefault="00000000" w:rsidRPr="00000000" w14:paraId="00000072">
      <w:pPr>
        <w:spacing w:after="300" w:line="264" w:lineRule="auto"/>
        <w:rPr>
          <w:b w:val="1"/>
          <w:color w:val="2b2b2b"/>
          <w:sz w:val="21"/>
          <w:szCs w:val="21"/>
        </w:rPr>
      </w:pPr>
      <w:r w:rsidDel="00000000" w:rsidR="00000000" w:rsidRPr="00000000">
        <w:rPr>
          <w:b w:val="1"/>
          <w:color w:val="2b2b2b"/>
          <w:sz w:val="21"/>
          <w:szCs w:val="21"/>
          <w:rtl w:val="0"/>
        </w:rPr>
        <w:t xml:space="preserve">DNS can tell us a lot about a company, if the </w:t>
      </w:r>
      <w:r w:rsidDel="00000000" w:rsidR="00000000" w:rsidRPr="00000000">
        <w:rPr>
          <w:rFonts w:ascii="Roboto Mono" w:cs="Roboto Mono" w:eastAsia="Roboto Mono" w:hAnsi="Roboto Mono"/>
          <w:b w:val="1"/>
          <w:color w:val="cc3524"/>
          <w:sz w:val="20"/>
          <w:szCs w:val="20"/>
          <w:shd w:fill="f0f0f0" w:val="clear"/>
          <w:rtl w:val="0"/>
        </w:rPr>
        <w:t xml:space="preserve">WHOIS</w:t>
      </w:r>
      <w:r w:rsidDel="00000000" w:rsidR="00000000" w:rsidRPr="00000000">
        <w:rPr>
          <w:b w:val="1"/>
          <w:color w:val="2b2b2b"/>
          <w:sz w:val="21"/>
          <w:szCs w:val="21"/>
          <w:rtl w:val="0"/>
        </w:rPr>
        <w:t xml:space="preserve"> records are not obfuscated by the domain owner.</w:t>
      </w:r>
    </w:p>
    <w:p w:rsidR="00000000" w:rsidDel="00000000" w:rsidP="00000000" w:rsidRDefault="00000000" w:rsidRPr="00000000" w14:paraId="00000073">
      <w:pPr>
        <w:numPr>
          <w:ilvl w:val="0"/>
          <w:numId w:val="6"/>
        </w:numPr>
        <w:spacing w:after="300" w:line="264" w:lineRule="auto"/>
        <w:ind w:left="720" w:hanging="360"/>
        <w:rPr>
          <w:b w:val="1"/>
        </w:rPr>
      </w:pPr>
      <w:r w:rsidDel="00000000" w:rsidR="00000000" w:rsidRPr="00000000">
        <w:rPr>
          <w:b w:val="1"/>
          <w:color w:val="2b2b2b"/>
          <w:sz w:val="21"/>
          <w:szCs w:val="21"/>
          <w:rtl w:val="0"/>
        </w:rPr>
        <w:t xml:space="preserve">Identify the email address(es) of the domain’s owner.</w:t>
      </w:r>
    </w:p>
    <w:p w:rsidR="00000000" w:rsidDel="00000000" w:rsidP="00000000" w:rsidRDefault="00000000" w:rsidRPr="00000000" w14:paraId="00000074">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463800"/>
            <wp:effectExtent b="0" l="0" r="0" t="0"/>
            <wp:docPr id="2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6"/>
        </w:numPr>
        <w:spacing w:after="300" w:line="264" w:lineRule="auto"/>
        <w:ind w:left="720" w:hanging="360"/>
        <w:rPr>
          <w:b w:val="1"/>
        </w:rPr>
      </w:pPr>
      <w:r w:rsidDel="00000000" w:rsidR="00000000" w:rsidRPr="00000000">
        <w:rPr>
          <w:b w:val="1"/>
          <w:color w:val="2b2b2b"/>
          <w:sz w:val="21"/>
          <w:szCs w:val="21"/>
          <w:rtl w:val="0"/>
        </w:rPr>
        <w:t xml:space="preserve">Identify the phone number(s) of the domain’s owner.</w:t>
      </w:r>
    </w:p>
    <w:p w:rsidR="00000000" w:rsidDel="00000000" w:rsidP="00000000" w:rsidRDefault="00000000" w:rsidRPr="00000000" w14:paraId="00000076">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2295525" cy="819150"/>
            <wp:effectExtent b="0" l="0" r="0" t="0"/>
            <wp:docPr id="2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2955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6"/>
        </w:numPr>
        <w:spacing w:after="300" w:line="264" w:lineRule="auto"/>
        <w:ind w:left="720" w:hanging="360"/>
        <w:rPr>
          <w:b w:val="1"/>
        </w:rPr>
      </w:pPr>
      <w:r w:rsidDel="00000000" w:rsidR="00000000" w:rsidRPr="00000000">
        <w:rPr>
          <w:b w:val="1"/>
          <w:color w:val="2b2b2b"/>
          <w:sz w:val="21"/>
          <w:szCs w:val="21"/>
          <w:rtl w:val="0"/>
        </w:rPr>
        <w:t xml:space="preserve">Where does the domain owner live? Include a screenshot of their Myspace page.</w:t>
      </w:r>
    </w:p>
    <w:p w:rsidR="00000000" w:rsidDel="00000000" w:rsidP="00000000" w:rsidRDefault="00000000" w:rsidRPr="00000000" w14:paraId="00000078">
      <w:pPr>
        <w:spacing w:after="300" w:line="264" w:lineRule="auto"/>
        <w:ind w:left="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2419350" cy="2428875"/>
            <wp:effectExtent b="0" l="0" r="0" t="0"/>
            <wp:docPr id="1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4193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717800"/>
            <wp:effectExtent b="0" l="0" r="0" t="0"/>
            <wp:docPr id="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6"/>
        </w:numPr>
        <w:spacing w:after="300" w:line="264" w:lineRule="auto"/>
        <w:ind w:left="720" w:hanging="360"/>
        <w:rPr>
          <w:b w:val="1"/>
        </w:rPr>
      </w:pPr>
      <w:r w:rsidDel="00000000" w:rsidR="00000000" w:rsidRPr="00000000">
        <w:rPr>
          <w:b w:val="1"/>
          <w:color w:val="2b2b2b"/>
          <w:sz w:val="21"/>
          <w:szCs w:val="21"/>
          <w:rtl w:val="0"/>
        </w:rPr>
        <w:t xml:space="preserve">How can this information be used by an attacker?</w:t>
      </w:r>
    </w:p>
    <w:p w:rsidR="00000000" w:rsidDel="00000000" w:rsidP="00000000" w:rsidRDefault="00000000" w:rsidRPr="00000000" w14:paraId="0000007B">
      <w:pPr>
        <w:spacing w:after="300" w:line="264" w:lineRule="auto"/>
        <w:ind w:left="720" w:firstLine="0"/>
        <w:rPr>
          <w:b w:val="1"/>
          <w:color w:val="2b2b2b"/>
          <w:sz w:val="21"/>
          <w:szCs w:val="21"/>
        </w:rPr>
      </w:pPr>
      <w:r w:rsidDel="00000000" w:rsidR="00000000" w:rsidRPr="00000000">
        <w:rPr>
          <w:b w:val="1"/>
          <w:color w:val="2b2b2b"/>
          <w:sz w:val="21"/>
          <w:szCs w:val="21"/>
          <w:rtl w:val="0"/>
        </w:rPr>
        <w:t xml:space="preserve">This information could for example find out who this person is, impersonate them</w:t>
      </w:r>
    </w:p>
    <w:p w:rsidR="00000000" w:rsidDel="00000000" w:rsidP="00000000" w:rsidRDefault="00000000" w:rsidRPr="00000000" w14:paraId="0000007C">
      <w:pPr>
        <w:spacing w:after="300" w:line="264" w:lineRule="auto"/>
        <w:rPr>
          <w:b w:val="1"/>
          <w:color w:val="2b2b2b"/>
          <w:sz w:val="21"/>
          <w:szCs w:val="21"/>
        </w:rPr>
      </w:pPr>
      <w:r w:rsidDel="00000000" w:rsidR="00000000" w:rsidRPr="00000000">
        <w:rPr>
          <w:b w:val="1"/>
          <w:color w:val="2b2b2b"/>
          <w:sz w:val="21"/>
          <w:szCs w:val="21"/>
          <w:rtl w:val="0"/>
        </w:rPr>
        <w:t xml:space="preserve">The “Machines” in Maltego perform automated investigations for us.</w:t>
      </w:r>
    </w:p>
    <w:p w:rsidR="00000000" w:rsidDel="00000000" w:rsidP="00000000" w:rsidRDefault="00000000" w:rsidRPr="00000000" w14:paraId="0000007D">
      <w:pPr>
        <w:numPr>
          <w:ilvl w:val="0"/>
          <w:numId w:val="9"/>
        </w:numPr>
        <w:spacing w:after="300" w:line="264" w:lineRule="auto"/>
        <w:ind w:left="720" w:hanging="360"/>
        <w:rPr>
          <w:b w:val="1"/>
        </w:rPr>
      </w:pPr>
      <w:r w:rsidDel="00000000" w:rsidR="00000000" w:rsidRPr="00000000">
        <w:rPr>
          <w:b w:val="1"/>
          <w:color w:val="2b2b2b"/>
          <w:sz w:val="21"/>
          <w:szCs w:val="21"/>
          <w:rtl w:val="0"/>
        </w:rPr>
        <w:t xml:space="preserve">Use the “Company Stalker” Machine against myspace.com.</w:t>
      </w:r>
    </w:p>
    <w:p w:rsidR="00000000" w:rsidDel="00000000" w:rsidP="00000000" w:rsidRDefault="00000000" w:rsidRPr="00000000" w14:paraId="0000007E">
      <w:pPr>
        <w:spacing w:after="300" w:line="264" w:lineRule="auto"/>
        <w:ind w:left="720" w:firstLine="0"/>
        <w:jc w:val="center"/>
        <w:rPr>
          <w:b w:val="1"/>
          <w:color w:val="2b2b2b"/>
          <w:sz w:val="21"/>
          <w:szCs w:val="21"/>
        </w:rPr>
      </w:pPr>
      <w:r w:rsidDel="00000000" w:rsidR="00000000" w:rsidRPr="00000000">
        <w:rPr>
          <w:b w:val="1"/>
          <w:color w:val="2b2b2b"/>
          <w:sz w:val="21"/>
          <w:szCs w:val="21"/>
        </w:rPr>
        <w:drawing>
          <wp:inline distB="114300" distT="114300" distL="114300" distR="114300">
            <wp:extent cx="2771775" cy="381000"/>
            <wp:effectExtent b="0" l="0" r="0" t="0"/>
            <wp:docPr id="1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771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0">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1">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2">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3">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4">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5">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6">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7">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8">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9">
      <w:pPr>
        <w:spacing w:after="300" w:line="264" w:lineRule="auto"/>
        <w:ind w:left="720" w:firstLine="0"/>
        <w:jc w:val="center"/>
        <w:rPr>
          <w:b w:val="1"/>
          <w:color w:val="2b2b2b"/>
          <w:sz w:val="21"/>
          <w:szCs w:val="21"/>
        </w:rPr>
      </w:pPr>
      <w:r w:rsidDel="00000000" w:rsidR="00000000" w:rsidRPr="00000000">
        <w:rPr>
          <w:rtl w:val="0"/>
        </w:rPr>
      </w:r>
    </w:p>
    <w:p w:rsidR="00000000" w:rsidDel="00000000" w:rsidP="00000000" w:rsidRDefault="00000000" w:rsidRPr="00000000" w14:paraId="0000008A">
      <w:pPr>
        <w:numPr>
          <w:ilvl w:val="0"/>
          <w:numId w:val="9"/>
        </w:numPr>
        <w:spacing w:after="300" w:line="264" w:lineRule="auto"/>
        <w:ind w:left="720" w:hanging="360"/>
        <w:rPr>
          <w:b w:val="1"/>
        </w:rPr>
      </w:pPr>
      <w:r w:rsidDel="00000000" w:rsidR="00000000" w:rsidRPr="00000000">
        <w:rPr>
          <w:b w:val="1"/>
          <w:color w:val="2b2b2b"/>
          <w:sz w:val="21"/>
          <w:szCs w:val="21"/>
          <w:rtl w:val="0"/>
        </w:rPr>
        <w:t xml:space="preserve">What was returned on the graph?</w:t>
      </w:r>
    </w:p>
    <w:p w:rsidR="00000000" w:rsidDel="00000000" w:rsidP="00000000" w:rsidRDefault="00000000" w:rsidRPr="00000000" w14:paraId="0000008B">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3670300"/>
            <wp:effectExtent b="0" l="0" r="0" t="0"/>
            <wp:docPr id="2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9"/>
        </w:numPr>
        <w:spacing w:after="0" w:afterAutospacing="0" w:line="264" w:lineRule="auto"/>
        <w:ind w:left="720" w:hanging="360"/>
        <w:rPr>
          <w:b w:val="1"/>
        </w:rPr>
      </w:pPr>
      <w:r w:rsidDel="00000000" w:rsidR="00000000" w:rsidRPr="00000000">
        <w:rPr>
          <w:b w:val="1"/>
          <w:color w:val="2b2b2b"/>
          <w:sz w:val="21"/>
          <w:szCs w:val="21"/>
          <w:rtl w:val="0"/>
        </w:rPr>
        <w:t xml:space="preserve">Explain how Maltego was able to retrieve this information using the Company Stalker Machine. In other words, what does the Company Stalker Machine do?</w:t>
      </w:r>
    </w:p>
    <w:p w:rsidR="00000000" w:rsidDel="00000000" w:rsidP="00000000" w:rsidRDefault="00000000" w:rsidRPr="00000000" w14:paraId="0000008D">
      <w:pPr>
        <w:numPr>
          <w:ilvl w:val="1"/>
          <w:numId w:val="9"/>
        </w:numPr>
        <w:spacing w:after="300" w:line="264" w:lineRule="auto"/>
        <w:ind w:left="1440" w:hanging="360"/>
        <w:rPr>
          <w:color w:val="2b2b2b"/>
          <w:sz w:val="21"/>
          <w:szCs w:val="21"/>
        </w:rPr>
      </w:pPr>
      <w:r w:rsidDel="00000000" w:rsidR="00000000" w:rsidRPr="00000000">
        <w:rPr>
          <w:color w:val="2b2b2b"/>
          <w:sz w:val="21"/>
          <w:szCs w:val="21"/>
          <w:rtl w:val="0"/>
        </w:rPr>
        <w:t xml:space="preserve">This machine will try to get all email addresses at a domain then see which resolves on social networks. It also gets documents and extracts metadata.</w:t>
      </w:r>
    </w:p>
    <w:p w:rsidR="00000000" w:rsidDel="00000000" w:rsidP="00000000" w:rsidRDefault="00000000" w:rsidRPr="00000000" w14:paraId="0000008E">
      <w:pPr>
        <w:spacing w:after="300" w:line="264" w:lineRule="auto"/>
        <w:ind w:left="0" w:firstLine="0"/>
        <w:rPr>
          <w:b w:val="1"/>
          <w:color w:val="2b2b2b"/>
          <w:sz w:val="21"/>
          <w:szCs w:val="21"/>
        </w:rPr>
      </w:pPr>
      <w:r w:rsidDel="00000000" w:rsidR="00000000" w:rsidRPr="00000000">
        <w:rPr>
          <w:rtl w:val="0"/>
        </w:rPr>
      </w:r>
    </w:p>
    <w:p w:rsidR="00000000" w:rsidDel="00000000" w:rsidP="00000000" w:rsidRDefault="00000000" w:rsidRPr="00000000" w14:paraId="0000008F">
      <w:pPr>
        <w:numPr>
          <w:ilvl w:val="0"/>
          <w:numId w:val="9"/>
        </w:numPr>
        <w:spacing w:after="300" w:line="264" w:lineRule="auto"/>
        <w:ind w:left="720" w:hanging="360"/>
        <w:rPr>
          <w:b w:val="1"/>
        </w:rPr>
      </w:pPr>
      <w:r w:rsidDel="00000000" w:rsidR="00000000" w:rsidRPr="00000000">
        <w:rPr>
          <w:b w:val="1"/>
          <w:color w:val="2b2b2b"/>
          <w:sz w:val="21"/>
          <w:szCs w:val="21"/>
          <w:rtl w:val="0"/>
        </w:rPr>
        <w:t xml:space="preserve">Pull up the Myspace page for one of the email addresses on the graph and include a screenshot of it (keep it work-appropriate!).</w:t>
      </w:r>
    </w:p>
    <w:p w:rsidR="00000000" w:rsidDel="00000000" w:rsidP="00000000" w:rsidRDefault="00000000" w:rsidRPr="00000000" w14:paraId="00000090">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451100"/>
            <wp:effectExtent b="0" l="0" r="0" t="0"/>
            <wp:docPr id="1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300" w:line="264" w:lineRule="auto"/>
        <w:rPr>
          <w:b w:val="1"/>
          <w:color w:val="2b2b2b"/>
          <w:sz w:val="21"/>
          <w:szCs w:val="21"/>
        </w:rPr>
      </w:pPr>
      <w:r w:rsidDel="00000000" w:rsidR="00000000" w:rsidRPr="00000000">
        <w:rPr>
          <w:b w:val="1"/>
          <w:color w:val="2b2b2b"/>
          <w:sz w:val="21"/>
          <w:szCs w:val="21"/>
          <w:rtl w:val="0"/>
        </w:rPr>
        <w:t xml:space="preserve">Next, let’s try to find associated web entities to myspace.com.</w:t>
      </w:r>
    </w:p>
    <w:p w:rsidR="00000000" w:rsidDel="00000000" w:rsidP="00000000" w:rsidRDefault="00000000" w:rsidRPr="00000000" w14:paraId="00000092">
      <w:pPr>
        <w:numPr>
          <w:ilvl w:val="0"/>
          <w:numId w:val="5"/>
        </w:numPr>
        <w:spacing w:after="0" w:afterAutospacing="0" w:line="264" w:lineRule="auto"/>
        <w:ind w:left="720" w:hanging="360"/>
        <w:rPr>
          <w:b w:val="1"/>
        </w:rPr>
      </w:pPr>
      <w:r w:rsidDel="00000000" w:rsidR="00000000" w:rsidRPr="00000000">
        <w:rPr>
          <w:b w:val="1"/>
          <w:color w:val="2b2b2b"/>
          <w:sz w:val="21"/>
          <w:szCs w:val="21"/>
          <w:rtl w:val="0"/>
        </w:rPr>
        <w:t xml:space="preserve">Using Machines, perform a Level 1 Footprint against the domain, myspace.com.</w:t>
      </w:r>
    </w:p>
    <w:p w:rsidR="00000000" w:rsidDel="00000000" w:rsidP="00000000" w:rsidRDefault="00000000" w:rsidRPr="00000000" w14:paraId="00000093">
      <w:pPr>
        <w:numPr>
          <w:ilvl w:val="0"/>
          <w:numId w:val="5"/>
        </w:numPr>
        <w:spacing w:after="300" w:line="264" w:lineRule="auto"/>
        <w:ind w:left="720" w:hanging="360"/>
        <w:rPr>
          <w:b w:val="1"/>
        </w:rPr>
      </w:pPr>
      <w:r w:rsidDel="00000000" w:rsidR="00000000" w:rsidRPr="00000000">
        <w:rPr>
          <w:b w:val="1"/>
          <w:color w:val="2b2b2b"/>
          <w:sz w:val="21"/>
          <w:szCs w:val="21"/>
          <w:rtl w:val="0"/>
        </w:rPr>
        <w:t xml:space="preserve">Include a screenshot of the results. What did this return?</w:t>
      </w:r>
    </w:p>
    <w:p w:rsidR="00000000" w:rsidDel="00000000" w:rsidP="00000000" w:rsidRDefault="00000000" w:rsidRPr="00000000" w14:paraId="00000094">
      <w:pPr>
        <w:spacing w:after="300" w:line="264" w:lineRule="auto"/>
        <w:ind w:left="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1968500"/>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5"/>
        </w:numPr>
        <w:spacing w:after="300" w:line="264" w:lineRule="auto"/>
        <w:ind w:left="720" w:hanging="360"/>
        <w:rPr>
          <w:b w:val="1"/>
        </w:rPr>
      </w:pPr>
      <w:r w:rsidDel="00000000" w:rsidR="00000000" w:rsidRPr="00000000">
        <w:rPr>
          <w:b w:val="1"/>
          <w:color w:val="2b2b2b"/>
          <w:sz w:val="21"/>
          <w:szCs w:val="21"/>
          <w:rtl w:val="0"/>
        </w:rPr>
        <w:t xml:space="preserve">Identify the mail servers associated with myspace.com. How did Maltego determine this relationship? (Hint: How does the internet work?)</w:t>
      </w:r>
    </w:p>
    <w:p w:rsidR="00000000" w:rsidDel="00000000" w:rsidP="00000000" w:rsidRDefault="00000000" w:rsidRPr="00000000" w14:paraId="00000096">
      <w:pPr>
        <w:spacing w:after="300" w:line="264" w:lineRule="auto"/>
        <w:ind w:left="720" w:firstLine="0"/>
        <w:rPr>
          <w:b w:val="1"/>
          <w:color w:val="2b2b2b"/>
          <w:sz w:val="21"/>
          <w:szCs w:val="21"/>
        </w:rPr>
      </w:pPr>
      <w:r w:rsidDel="00000000" w:rsidR="00000000" w:rsidRPr="00000000">
        <w:rPr>
          <w:rtl w:val="0"/>
        </w:rPr>
      </w:r>
    </w:p>
    <w:p w:rsidR="00000000" w:rsidDel="00000000" w:rsidP="00000000" w:rsidRDefault="00000000" w:rsidRPr="00000000" w14:paraId="00000097">
      <w:pPr>
        <w:numPr>
          <w:ilvl w:val="0"/>
          <w:numId w:val="5"/>
        </w:numPr>
        <w:spacing w:after="300" w:line="264" w:lineRule="auto"/>
        <w:ind w:left="720" w:hanging="360"/>
        <w:rPr>
          <w:b w:val="1"/>
        </w:rPr>
      </w:pPr>
      <w:r w:rsidDel="00000000" w:rsidR="00000000" w:rsidRPr="00000000">
        <w:rPr>
          <w:b w:val="1"/>
          <w:color w:val="2b2b2b"/>
          <w:sz w:val="21"/>
          <w:szCs w:val="21"/>
          <w:rtl w:val="0"/>
        </w:rPr>
        <w:t xml:space="preserve">Identify cities associated with the results. Why is Maltego displaying cities? (Hint: How does IP addressing work?)</w:t>
      </w:r>
    </w:p>
    <w:p w:rsidR="00000000" w:rsidDel="00000000" w:rsidP="00000000" w:rsidRDefault="00000000" w:rsidRPr="00000000" w14:paraId="00000098">
      <w:pPr>
        <w:spacing w:after="300" w:line="264" w:lineRule="auto"/>
        <w:ind w:left="72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3365500"/>
            <wp:effectExtent b="0" l="0" r="0" t="0"/>
            <wp:docPr id="1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300" w:line="264" w:lineRule="auto"/>
        <w:ind w:left="720" w:firstLine="0"/>
        <w:rPr>
          <w:b w:val="1"/>
          <w:color w:val="2b2b2b"/>
          <w:sz w:val="21"/>
          <w:szCs w:val="21"/>
        </w:rPr>
      </w:pPr>
      <w:r w:rsidDel="00000000" w:rsidR="00000000" w:rsidRPr="00000000">
        <w:rPr>
          <w:b w:val="1"/>
          <w:color w:val="2b2b2b"/>
          <w:sz w:val="21"/>
          <w:szCs w:val="21"/>
        </w:rPr>
        <w:drawing>
          <wp:inline distB="114300" distT="114300" distL="114300" distR="114300">
            <wp:extent cx="5731200" cy="2616200"/>
            <wp:effectExtent b="0" l="0" r="0" t="0"/>
            <wp:docPr id="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3"/>
        <w:keepNext w:val="0"/>
        <w:keepLines w:val="0"/>
        <w:spacing w:after="160" w:before="0" w:line="320" w:lineRule="auto"/>
        <w:rPr>
          <w:b w:val="1"/>
          <w:color w:val="666666"/>
          <w:sz w:val="27"/>
          <w:szCs w:val="27"/>
        </w:rPr>
      </w:pPr>
      <w:bookmarkStart w:colFirst="0" w:colLast="0" w:name="_t4ob3iuxr1sn" w:id="8"/>
      <w:bookmarkEnd w:id="8"/>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3"/>
        <w:keepNext w:val="0"/>
        <w:keepLines w:val="0"/>
        <w:spacing w:after="160" w:before="0" w:line="320" w:lineRule="auto"/>
        <w:rPr>
          <w:b w:val="1"/>
          <w:color w:val="666666"/>
          <w:sz w:val="27"/>
          <w:szCs w:val="27"/>
        </w:rPr>
      </w:pPr>
      <w:bookmarkStart w:colFirst="0" w:colLast="0" w:name="_wb7rgsuqvsyq" w:id="9"/>
      <w:bookmarkEnd w:id="9"/>
      <w:r w:rsidDel="00000000" w:rsidR="00000000" w:rsidRPr="00000000">
        <w:rPr>
          <w:b w:val="1"/>
          <w:color w:val="666666"/>
          <w:sz w:val="27"/>
          <w:szCs w:val="27"/>
          <w:rtl w:val="0"/>
        </w:rPr>
        <w:t xml:space="preserve">Part 4: Reporting</w:t>
      </w:r>
    </w:p>
    <w:p w:rsidR="00000000" w:rsidDel="00000000" w:rsidP="00000000" w:rsidRDefault="00000000" w:rsidRPr="00000000" w14:paraId="0000009C">
      <w:pPr>
        <w:spacing w:after="300" w:line="264" w:lineRule="auto"/>
        <w:rPr>
          <w:b w:val="1"/>
          <w:color w:val="2b2b2b"/>
          <w:sz w:val="21"/>
          <w:szCs w:val="21"/>
        </w:rPr>
      </w:pPr>
      <w:r w:rsidDel="00000000" w:rsidR="00000000" w:rsidRPr="00000000">
        <w:rPr>
          <w:b w:val="1"/>
          <w:color w:val="2b2b2b"/>
          <w:sz w:val="21"/>
          <w:szCs w:val="21"/>
          <w:rtl w:val="0"/>
        </w:rPr>
        <w:t xml:space="preserve">Using the myspace.com Level 1 Footprint graph, generate a Maltego PDF report, upload it to your Google Drive, then link to it in your submission</w:t>
      </w:r>
    </w:p>
    <w:p w:rsidR="00000000" w:rsidDel="00000000" w:rsidP="00000000" w:rsidRDefault="00000000" w:rsidRPr="00000000" w14:paraId="0000009D">
      <w:pPr>
        <w:spacing w:after="160" w:line="264" w:lineRule="auto"/>
        <w:rPr>
          <w:b w:val="1"/>
        </w:rPr>
      </w:pPr>
      <w:hyperlink r:id="rId33">
        <w:r w:rsidDel="00000000" w:rsidR="00000000" w:rsidRPr="00000000">
          <w:rPr>
            <w:color w:val="0000ee"/>
            <w:u w:val="single"/>
            <w:shd w:fill="auto" w:val="clear"/>
            <w:rtl w:val="0"/>
          </w:rPr>
          <w:t xml:space="preserve">myspace.pdf</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rFonts w:ascii="Arial" w:cs="Arial" w:eastAsia="Arial" w:hAnsi="Arial"/>
        <w:color w:val="2b2b2b"/>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18.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ybrid-analysis.com/" TargetMode="External"/><Relationship Id="rId26" Type="http://schemas.openxmlformats.org/officeDocument/2006/relationships/image" Target="media/image11.png"/><Relationship Id="rId25" Type="http://schemas.openxmlformats.org/officeDocument/2006/relationships/image" Target="media/image24.png"/><Relationship Id="rId28" Type="http://schemas.openxmlformats.org/officeDocument/2006/relationships/image" Target="media/image1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3.png"/><Relationship Id="rId7" Type="http://schemas.openxmlformats.org/officeDocument/2006/relationships/hyperlink" Target="https://www.virustotal.com/" TargetMode="External"/><Relationship Id="rId8" Type="http://schemas.openxmlformats.org/officeDocument/2006/relationships/image" Target="media/image2.png"/><Relationship Id="rId31" Type="http://schemas.openxmlformats.org/officeDocument/2006/relationships/image" Target="media/image16.png"/><Relationship Id="rId30" Type="http://schemas.openxmlformats.org/officeDocument/2006/relationships/image" Target="media/image4.png"/><Relationship Id="rId11" Type="http://schemas.openxmlformats.org/officeDocument/2006/relationships/hyperlink" Target="https://www.fireeye.com/current-threats/apt-groups.html" TargetMode="External"/><Relationship Id="rId33" Type="http://schemas.openxmlformats.org/officeDocument/2006/relationships/hyperlink" Target="https://drive.google.com/file/d/1YVFlS6fhysGLLjLTLsTw65WTEjTuYUBk/view?usp=drive_link" TargetMode="External"/><Relationship Id="rId10" Type="http://schemas.openxmlformats.org/officeDocument/2006/relationships/image" Target="media/image3.png"/><Relationship Id="rId32" Type="http://schemas.openxmlformats.org/officeDocument/2006/relationships/image" Target="media/image1.png"/><Relationship Id="rId13" Type="http://schemas.openxmlformats.org/officeDocument/2006/relationships/image" Target="media/image22.png"/><Relationship Id="rId12" Type="http://schemas.openxmlformats.org/officeDocument/2006/relationships/image" Target="media/image20.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